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EAE7" w14:textId="65025984" w:rsidR="007C1B61" w:rsidRDefault="007C1B61"/>
    <w:p w14:paraId="263115AA" w14:textId="73541374" w:rsidR="007C1B61" w:rsidRDefault="007C1B61"/>
    <w:p w14:paraId="0C1C4AE5" w14:textId="77777777" w:rsidR="002B7636" w:rsidRDefault="002B7636" w:rsidP="00A61DC9">
      <w:pPr>
        <w:pStyle w:val="SemEspaamento"/>
        <w:jc w:val="center"/>
        <w:rPr>
          <w:b/>
          <w:bCs/>
          <w:sz w:val="28"/>
          <w:szCs w:val="28"/>
        </w:rPr>
      </w:pPr>
      <w:bookmarkStart w:id="0" w:name="_Hlk104332805"/>
    </w:p>
    <w:p w14:paraId="4C7CCAAB" w14:textId="737CD67D" w:rsidR="00047219" w:rsidRPr="00C51C15" w:rsidRDefault="002B7636" w:rsidP="00A61DC9">
      <w:pPr>
        <w:pStyle w:val="SemEspaamen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ALOJAMENTO – TERMO DE RESPONSABILIDADE</w:t>
      </w:r>
    </w:p>
    <w:p w14:paraId="15240830" w14:textId="225AC68C" w:rsidR="00047219" w:rsidRPr="00C51C15" w:rsidRDefault="00047219" w:rsidP="00A61DC9">
      <w:pPr>
        <w:pStyle w:val="SemEspaamento"/>
        <w:rPr>
          <w:sz w:val="28"/>
          <w:szCs w:val="28"/>
        </w:rPr>
      </w:pPr>
    </w:p>
    <w:tbl>
      <w:tblPr>
        <w:tblStyle w:val="Tabelacomgrade"/>
        <w:tblW w:w="0" w:type="auto"/>
        <w:tblInd w:w="702" w:type="dxa"/>
        <w:tblLook w:val="04A0" w:firstRow="1" w:lastRow="0" w:firstColumn="1" w:lastColumn="0" w:noHBand="0" w:noVBand="1"/>
      </w:tblPr>
      <w:tblGrid>
        <w:gridCol w:w="8494"/>
      </w:tblGrid>
      <w:tr w:rsidR="00A61DC9" w:rsidRPr="00C51C15" w14:paraId="37D6BF92" w14:textId="77777777" w:rsidTr="002B7636">
        <w:tc>
          <w:tcPr>
            <w:tcW w:w="8494" w:type="dxa"/>
          </w:tcPr>
          <w:p w14:paraId="4D906746" w14:textId="20EE2484" w:rsidR="00A61DC9" w:rsidRPr="00D56184" w:rsidRDefault="00A61DC9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NOME DA INSTITUIÇÃO</w:t>
            </w:r>
            <w:r w:rsidR="00D56184" w:rsidRPr="00D56184">
              <w:rPr>
                <w:sz w:val="24"/>
                <w:szCs w:val="24"/>
              </w:rPr>
              <w:t xml:space="preserve"> DE ENSINO SUPERIOR</w:t>
            </w:r>
            <w:r w:rsidRPr="00D56184">
              <w:rPr>
                <w:sz w:val="24"/>
                <w:szCs w:val="24"/>
              </w:rPr>
              <w:t xml:space="preserve">: </w:t>
            </w:r>
          </w:p>
        </w:tc>
      </w:tr>
      <w:tr w:rsidR="00A61DC9" w:rsidRPr="00C51C15" w14:paraId="037421FD" w14:textId="77777777" w:rsidTr="002B7636">
        <w:tc>
          <w:tcPr>
            <w:tcW w:w="8494" w:type="dxa"/>
          </w:tcPr>
          <w:p w14:paraId="44802765" w14:textId="4451DAF0" w:rsidR="00A61DC9" w:rsidRPr="00D56184" w:rsidRDefault="00D56184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CHEFE DE DELEGAÇÃO:</w:t>
            </w:r>
          </w:p>
        </w:tc>
      </w:tr>
      <w:tr w:rsidR="00A61DC9" w:rsidRPr="00C51C15" w14:paraId="135462C0" w14:textId="77777777" w:rsidTr="002B7636">
        <w:tc>
          <w:tcPr>
            <w:tcW w:w="8494" w:type="dxa"/>
          </w:tcPr>
          <w:p w14:paraId="1948A7A7" w14:textId="44908439" w:rsidR="00A61DC9" w:rsidRPr="00D56184" w:rsidRDefault="00D56184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TELEFONE DE CONTATO:</w:t>
            </w:r>
            <w:r w:rsidR="00A61DC9" w:rsidRPr="00D56184">
              <w:rPr>
                <w:sz w:val="24"/>
                <w:szCs w:val="24"/>
              </w:rPr>
              <w:t xml:space="preserve">          </w:t>
            </w:r>
          </w:p>
        </w:tc>
      </w:tr>
    </w:tbl>
    <w:p w14:paraId="0F7FA9AD" w14:textId="772D595E" w:rsidR="00047219" w:rsidRDefault="00047219" w:rsidP="00A61DC9">
      <w:pPr>
        <w:pStyle w:val="SemEspaamento"/>
      </w:pPr>
    </w:p>
    <w:p w14:paraId="0CE43487" w14:textId="1E23383F" w:rsidR="002B7636" w:rsidRPr="003838CF" w:rsidRDefault="002B7636" w:rsidP="002B7636">
      <w:pPr>
        <w:spacing w:after="0" w:line="240" w:lineRule="auto"/>
        <w:ind w:firstLine="567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sz w:val="23"/>
          <w:szCs w:val="23"/>
        </w:rPr>
        <w:t>A partir deste termo, registra-se que a instituição de ensino superior (IES), por meio do responsável acima nominado, tem inteira responsabilidade por quaisquer danos quer ocorram nas edificações e equipamentos durante os Jogos Universitários Mineiros (</w:t>
      </w:r>
      <w:proofErr w:type="spellStart"/>
      <w:r w:rsidRPr="003838CF">
        <w:rPr>
          <w:rFonts w:asciiTheme="minorHAnsi" w:hAnsiTheme="minorHAnsi" w:cstheme="minorHAnsi"/>
          <w:sz w:val="23"/>
          <w:szCs w:val="23"/>
        </w:rPr>
        <w:t>JUMs</w:t>
      </w:r>
      <w:proofErr w:type="spellEnd"/>
      <w:r w:rsidRPr="003838CF">
        <w:rPr>
          <w:rFonts w:asciiTheme="minorHAnsi" w:hAnsiTheme="minorHAnsi" w:cstheme="minorHAnsi"/>
          <w:sz w:val="23"/>
          <w:szCs w:val="23"/>
        </w:rPr>
        <w:t xml:space="preserve"> 2022).</w:t>
      </w:r>
      <w:r w:rsidR="003838CF" w:rsidRPr="003838CF">
        <w:rPr>
          <w:rFonts w:asciiTheme="minorHAnsi" w:hAnsiTheme="minorHAnsi" w:cstheme="minorHAnsi"/>
          <w:sz w:val="23"/>
          <w:szCs w:val="23"/>
        </w:rPr>
        <w:t xml:space="preserve"> Normas de conduta moral devem ser observadas e respeitadas, bem como o zelo pelas dependências, que precisam ser devolvidas, ao final, da mesma forma que foram encontradas. Em caso de extravio ou dano (total ou parcial), o responsável fica obrigado ao ressarcimento do valor de eventuais prejuízos.</w:t>
      </w:r>
    </w:p>
    <w:p w14:paraId="3283DD48" w14:textId="77777777" w:rsidR="002B7636" w:rsidRPr="003838CF" w:rsidRDefault="002B7636" w:rsidP="002B7636">
      <w:pPr>
        <w:autoSpaceDE w:val="0"/>
        <w:spacing w:after="0" w:line="240" w:lineRule="auto"/>
        <w:ind w:firstLine="567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</w:pPr>
    </w:p>
    <w:p w14:paraId="07CCE9DA" w14:textId="77777777" w:rsidR="002B7636" w:rsidRPr="003838CF" w:rsidRDefault="002B7636" w:rsidP="002B7636">
      <w:pPr>
        <w:autoSpaceDE w:val="0"/>
        <w:spacing w:after="0" w:line="240" w:lineRule="auto"/>
        <w:ind w:firstLine="567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>Normas do Alojamento, a Saber:</w:t>
      </w:r>
    </w:p>
    <w:p w14:paraId="5B3409BD" w14:textId="77777777" w:rsidR="002B7636" w:rsidRPr="003838CF" w:rsidRDefault="002B7636" w:rsidP="002B7636">
      <w:pPr>
        <w:autoSpaceDE w:val="0"/>
        <w:spacing w:after="0" w:line="240" w:lineRule="auto"/>
        <w:ind w:firstLine="567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</w:pPr>
    </w:p>
    <w:p w14:paraId="766684AE" w14:textId="19E2F5F2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A porta deve ser trancada. Cada ocupante é responsável por seus pertences e a chave fica sob responsabilidade dos ocupantes. A FUME e a Coordenação Local estão isentas de qualquer</w:t>
      </w:r>
      <w:r w:rsid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 xml:space="preserve"> ônus;</w:t>
      </w:r>
    </w:p>
    <w:p w14:paraId="55FCEC10" w14:textId="6D05A192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Não serão admitidos, em hipótese alguma, desrespeito aos seguranças e coordenadores, depredações nas dependências do alojamento. Se, eventualmente ocorrerem, implicarão a imediata exclusão do infrator e o caso será analisado pela Coordenação Local para possível punição da IES;</w:t>
      </w:r>
    </w:p>
    <w:p w14:paraId="62F90E88" w14:textId="3F5270E4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A Lei do Silêncio deverá ser cumprida a partir das 22h00min;</w:t>
      </w:r>
    </w:p>
    <w:p w14:paraId="07AF66C1" w14:textId="33B7970D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É proibido acesso aos alojamentos portando bebidas alcoólicas, assim como consumir quaisquer tipos de bebidas, drogas, etc. A Polícia Militar é autorizada, previamente, a adentrar aos alojamentos em qualquer momento, sem aviso prévio;</w:t>
      </w:r>
    </w:p>
    <w:p w14:paraId="6F05AA71" w14:textId="437B324E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Não será permitido, lavar e passar roupas nas dependências do quarto, bem como dependurá-las nas janelas ou corredor;</w:t>
      </w:r>
    </w:p>
    <w:p w14:paraId="118DF407" w14:textId="01D23B76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right="-1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Colocar pregos ou grampos nas paredes ou portas</w:t>
      </w:r>
      <w:r w:rsid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 xml:space="preserve"> </w:t>
      </w: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ou retirar material, móveis ou equipamentos patrimoniais das salas;</w:t>
      </w:r>
    </w:p>
    <w:p w14:paraId="0DD76F09" w14:textId="7B62499E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 xml:space="preserve">Transitar pelos corredores em trajes menores ou acessar quartos </w:t>
      </w:r>
      <w:r w:rsid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reservados</w:t>
      </w: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 xml:space="preserve"> </w:t>
      </w:r>
      <w:r w:rsid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ao sexo</w:t>
      </w: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 xml:space="preserve"> oposto;</w:t>
      </w:r>
    </w:p>
    <w:p w14:paraId="1CCB727B" w14:textId="1EC32494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autoSpaceDE w:val="0"/>
        <w:spacing w:after="0" w:line="240" w:lineRule="auto"/>
        <w:ind w:left="0" w:firstLine="284"/>
        <w:jc w:val="both"/>
        <w:rPr>
          <w:rFonts w:asciiTheme="minorHAnsi" w:hAnsiTheme="minorHAnsi" w:cstheme="minorHAnsi"/>
          <w:sz w:val="23"/>
          <w:szCs w:val="23"/>
        </w:rPr>
      </w:pPr>
      <w:r w:rsidRPr="003838CF">
        <w:rPr>
          <w:rFonts w:asciiTheme="minorHAnsi" w:hAnsiTheme="minorHAnsi" w:cstheme="minorHAnsi"/>
          <w:color w:val="000000"/>
          <w:sz w:val="23"/>
          <w:szCs w:val="23"/>
          <w:lang w:eastAsia="pt-BR"/>
        </w:rPr>
        <w:t>É vedado o recebimento de visitas que não estiverem previamente autorizadas a adentrar aos alojamentos;</w:t>
      </w:r>
    </w:p>
    <w:p w14:paraId="72772580" w14:textId="124C3999" w:rsidR="002B7636" w:rsidRPr="003838CF" w:rsidRDefault="002B7636" w:rsidP="002B7636">
      <w:pPr>
        <w:numPr>
          <w:ilvl w:val="0"/>
          <w:numId w:val="1"/>
        </w:numPr>
        <w:tabs>
          <w:tab w:val="left" w:pos="567"/>
        </w:tabs>
        <w:spacing w:line="240" w:lineRule="auto"/>
        <w:ind w:left="0" w:firstLine="284"/>
        <w:jc w:val="both"/>
      </w:pPr>
      <w:r w:rsidRP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 xml:space="preserve">Desordens, </w:t>
      </w:r>
      <w:r w:rsid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>b</w:t>
      </w:r>
      <w:r w:rsidRP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 xml:space="preserve">agunça e outros que, se por ventura originarem ocorrência policial por reclamação de vizinhos dos alojamentos serão critérios de EXPULSÃO do alojamento e, consequentemente, ELIMINAÇÃO da IES dos </w:t>
      </w:r>
      <w:proofErr w:type="spellStart"/>
      <w:r w:rsidRP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>JUMs</w:t>
      </w:r>
      <w:proofErr w:type="spellEnd"/>
      <w:r w:rsidRPr="003838CF">
        <w:rPr>
          <w:rFonts w:asciiTheme="minorHAnsi" w:hAnsiTheme="minorHAnsi" w:cstheme="minorHAnsi"/>
          <w:b/>
          <w:bCs/>
          <w:color w:val="000000"/>
          <w:sz w:val="23"/>
          <w:szCs w:val="23"/>
          <w:lang w:eastAsia="pt-BR"/>
        </w:rPr>
        <w:t xml:space="preserve"> 2022.</w:t>
      </w:r>
    </w:p>
    <w:p w14:paraId="4DB12CA9" w14:textId="77777777" w:rsidR="003838CF" w:rsidRDefault="003838CF" w:rsidP="003838CF">
      <w:pPr>
        <w:tabs>
          <w:tab w:val="left" w:pos="567"/>
        </w:tabs>
        <w:spacing w:line="240" w:lineRule="auto"/>
        <w:ind w:left="284"/>
        <w:jc w:val="both"/>
      </w:pPr>
    </w:p>
    <w:bookmarkEnd w:id="0"/>
    <w:p w14:paraId="336AC824" w14:textId="2EB26F67" w:rsidR="00047219" w:rsidRPr="00D56184" w:rsidRDefault="00C51C15" w:rsidP="00D56184">
      <w:pPr>
        <w:pStyle w:val="SemEspaamento"/>
        <w:jc w:val="center"/>
        <w:rPr>
          <w:sz w:val="24"/>
          <w:szCs w:val="24"/>
        </w:rPr>
      </w:pPr>
      <w:r w:rsidRPr="00D56184">
        <w:rPr>
          <w:sz w:val="24"/>
          <w:szCs w:val="24"/>
        </w:rPr>
        <w:t>________________________________</w:t>
      </w:r>
    </w:p>
    <w:p w14:paraId="57600980" w14:textId="55C3E85F" w:rsidR="00622F31" w:rsidRPr="00D56184" w:rsidRDefault="00D56184" w:rsidP="00D56184">
      <w:pPr>
        <w:pStyle w:val="SemEspaamento"/>
        <w:jc w:val="center"/>
        <w:rPr>
          <w:sz w:val="24"/>
          <w:szCs w:val="24"/>
        </w:rPr>
      </w:pPr>
      <w:r w:rsidRPr="00D56184">
        <w:rPr>
          <w:sz w:val="24"/>
          <w:szCs w:val="24"/>
        </w:rPr>
        <w:t>Assinatura do chefe de delegação</w:t>
      </w:r>
    </w:p>
    <w:sectPr w:rsidR="00622F31" w:rsidRPr="00D56184" w:rsidSect="002B7636">
      <w:headerReference w:type="default" r:id="rId8"/>
      <w:footerReference w:type="default" r:id="rId9"/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2D7B1" w14:textId="77777777" w:rsidR="00276425" w:rsidRDefault="00276425" w:rsidP="007C1B61">
      <w:pPr>
        <w:spacing w:after="0" w:line="240" w:lineRule="auto"/>
      </w:pPr>
      <w:r>
        <w:separator/>
      </w:r>
    </w:p>
  </w:endnote>
  <w:endnote w:type="continuationSeparator" w:id="0">
    <w:p w14:paraId="2CE3483F" w14:textId="77777777" w:rsidR="00276425" w:rsidRDefault="00276425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8" name="Imagem 28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6DDA4" w14:textId="77777777" w:rsidR="00276425" w:rsidRDefault="00276425" w:rsidP="007C1B61">
      <w:pPr>
        <w:spacing w:after="0" w:line="240" w:lineRule="auto"/>
      </w:pPr>
      <w:r>
        <w:separator/>
      </w:r>
    </w:p>
  </w:footnote>
  <w:footnote w:type="continuationSeparator" w:id="0">
    <w:p w14:paraId="1F259D55" w14:textId="77777777" w:rsidR="00276425" w:rsidRDefault="00276425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27" name="Imagem 27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32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num w:numId="1" w16cid:durableId="626199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0C379F"/>
    <w:rsid w:val="00276425"/>
    <w:rsid w:val="002B7636"/>
    <w:rsid w:val="003838CF"/>
    <w:rsid w:val="005C3994"/>
    <w:rsid w:val="00622F31"/>
    <w:rsid w:val="007C1B61"/>
    <w:rsid w:val="00A61DC9"/>
    <w:rsid w:val="00B26161"/>
    <w:rsid w:val="00BB4E57"/>
    <w:rsid w:val="00C04474"/>
    <w:rsid w:val="00C51C15"/>
    <w:rsid w:val="00D56184"/>
    <w:rsid w:val="00D63468"/>
    <w:rsid w:val="00D729EC"/>
    <w:rsid w:val="00E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636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A8FB0-B583-407A-A8BA-5ABA3C7DAD0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2</cp:revision>
  <dcterms:created xsi:type="dcterms:W3CDTF">2022-06-09T16:53:00Z</dcterms:created>
  <dcterms:modified xsi:type="dcterms:W3CDTF">2022-06-09T16:53:00Z</dcterms:modified>
</cp:coreProperties>
</file>